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D7" w:rsidRDefault="00A866D7" w:rsidP="00A866D7">
      <w:pPr>
        <w:ind w:firstLine="709"/>
        <w:contextualSpacing/>
        <w:jc w:val="center"/>
        <w:rPr>
          <w:rFonts w:cs="Times New Roman"/>
          <w:b/>
          <w:i/>
          <w:sz w:val="32"/>
          <w:szCs w:val="28"/>
        </w:rPr>
      </w:pPr>
      <w:bookmarkStart w:id="0" w:name="_GoBack"/>
      <w:r w:rsidRPr="00BC43E5">
        <w:rPr>
          <w:rFonts w:cs="Times New Roman"/>
          <w:b/>
          <w:i/>
          <w:sz w:val="32"/>
          <w:szCs w:val="28"/>
        </w:rPr>
        <w:t>Ситуационн</w:t>
      </w:r>
      <w:r>
        <w:rPr>
          <w:rFonts w:cs="Times New Roman"/>
          <w:b/>
          <w:i/>
          <w:sz w:val="32"/>
          <w:szCs w:val="28"/>
        </w:rPr>
        <w:t>ые</w:t>
      </w:r>
      <w:r w:rsidRPr="00BC43E5">
        <w:rPr>
          <w:rFonts w:cs="Times New Roman"/>
          <w:b/>
          <w:i/>
          <w:sz w:val="32"/>
          <w:szCs w:val="28"/>
        </w:rPr>
        <w:t xml:space="preserve"> задач</w:t>
      </w:r>
      <w:r>
        <w:rPr>
          <w:rFonts w:cs="Times New Roman"/>
          <w:b/>
          <w:i/>
          <w:sz w:val="32"/>
          <w:szCs w:val="28"/>
        </w:rPr>
        <w:t>и</w:t>
      </w:r>
      <w:r w:rsidRPr="00BC43E5">
        <w:rPr>
          <w:rFonts w:cs="Times New Roman"/>
          <w:b/>
          <w:i/>
          <w:sz w:val="32"/>
          <w:szCs w:val="28"/>
        </w:rPr>
        <w:t xml:space="preserve"> «Оценка показателей деятельности ООО «Успех»»</w:t>
      </w:r>
    </w:p>
    <w:bookmarkEnd w:id="0"/>
    <w:p w:rsidR="00A866D7" w:rsidRPr="00EE1650" w:rsidRDefault="00A866D7" w:rsidP="00A866D7">
      <w:pPr>
        <w:ind w:firstLine="709"/>
        <w:contextualSpacing/>
        <w:jc w:val="center"/>
        <w:rPr>
          <w:rFonts w:cs="Times New Roman"/>
          <w:i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Задача №1 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На предприятии в отчетном периоде сложились следующие показатели: объем выпуска продукции, 100 ед. Средняя цена за единицу продукции 5 денежных единиц. Переменные расходы на единицу продукции 3 денежных единицы. Постоянные расходы 150 </w:t>
      </w:r>
      <w:proofErr w:type="spellStart"/>
      <w:r w:rsidRPr="00EE1650">
        <w:rPr>
          <w:rFonts w:cs="Times New Roman"/>
          <w:sz w:val="28"/>
          <w:szCs w:val="28"/>
        </w:rPr>
        <w:t>ден</w:t>
      </w:r>
      <w:proofErr w:type="spellEnd"/>
      <w:r w:rsidRPr="00EE1650">
        <w:rPr>
          <w:rFonts w:cs="Times New Roman"/>
          <w:sz w:val="28"/>
          <w:szCs w:val="28"/>
        </w:rPr>
        <w:t>. единиц. По плану намечено объем выпуска продукции увеличить на 8%, цену снизить на 2 %, переменные расходы на единицу продукции снизить на 3%. Как изменится прибыль?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Рассматривается 2 альтернативных проекта инвестирования капитала в развитие производства в сумме 5000 рублей. Дополнительные доходы (без учета текущих издержек и налог на прибыль) прогнозируются к получению в конце каждого года: Проект А – 1-ый год 3000 рублей, 2-ой год 4000 рублей, 3-ий год 5000 рублей.</w:t>
      </w:r>
      <w:r w:rsidRPr="00EE1650">
        <w:rPr>
          <w:rFonts w:cs="Times New Roman"/>
          <w:sz w:val="28"/>
          <w:szCs w:val="28"/>
        </w:rPr>
        <w:br/>
        <w:t>Проект Б – 1-ый год 5000 рублей, 2-ой год – 4000 рублей, 3-ий год 3000 рублей.</w:t>
      </w:r>
      <w:r w:rsidRPr="00EE1650">
        <w:rPr>
          <w:rFonts w:cs="Times New Roman"/>
          <w:sz w:val="28"/>
          <w:szCs w:val="28"/>
        </w:rPr>
        <w:br/>
        <w:t>Ставка дисконтирования принята в размере ставки кредитования проекта и составляет 15% годовых. Оценить эффективность инвестиций на основе применения всех методов оценки эффективности инвестиционных проектов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№3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Коммерческая организация приняла решение инвестировать на 3х летний срок свободные денежные средства в сумме 10 миллионов рублей. Рассматривается 3 альтернативных варианта вложений, из которых нужно выбрать наиболее эффективный.</w:t>
      </w:r>
      <w:r w:rsidRPr="00EE1650">
        <w:rPr>
          <w:rFonts w:cs="Times New Roman"/>
          <w:sz w:val="28"/>
          <w:szCs w:val="28"/>
        </w:rPr>
        <w:br/>
        <w:t>a) Средства вносятся на депозитный счет в банк с ежегодным начислением сложных процентов по ставке 8,25 % годовых</w:t>
      </w:r>
      <w:r w:rsidRPr="00EE1650">
        <w:rPr>
          <w:rFonts w:cs="Times New Roman"/>
          <w:sz w:val="28"/>
          <w:szCs w:val="28"/>
        </w:rPr>
        <w:br/>
        <w:t>b) Средства передаются сторонней организации в качестве займа, при этом на переданную сумму ежегодно начисляется 8,5% годовых.</w:t>
      </w:r>
      <w:r w:rsidRPr="00EE1650">
        <w:rPr>
          <w:rFonts w:cs="Times New Roman"/>
          <w:sz w:val="28"/>
          <w:szCs w:val="28"/>
        </w:rPr>
        <w:br/>
        <w:t>с) Средства вносятся на депозитный счёт в банке с начислением сложных процентов по ставке 8,2% годовых ежеквартально.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№4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Оборудование для изготовления мороженного стоит 2800 долларов. Срок эксплуатации 4 года. Какой доход необходимо получать ежегодно, чтобы возместить расходы по приобретению оборудования и получить прибыль 20%?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№5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Определите влияние факторов на прирост объема товарной продукции способом цепной подстановки по следующей </w:t>
      </w:r>
      <w:proofErr w:type="gramStart"/>
      <w:r w:rsidRPr="00EE1650">
        <w:rPr>
          <w:rFonts w:cs="Times New Roman"/>
          <w:sz w:val="28"/>
          <w:szCs w:val="28"/>
        </w:rPr>
        <w:t>модели :</w:t>
      </w:r>
      <w:proofErr w:type="gramEnd"/>
      <w:r w:rsidRPr="00EE1650">
        <w:rPr>
          <w:rFonts w:cs="Times New Roman"/>
          <w:sz w:val="28"/>
          <w:szCs w:val="28"/>
        </w:rPr>
        <w:t xml:space="preserve"> ТП=ЧР*ГВ. </w:t>
      </w:r>
    </w:p>
    <w:tbl>
      <w:tblPr>
        <w:tblW w:w="74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2705"/>
        <w:gridCol w:w="1824"/>
        <w:gridCol w:w="1404"/>
        <w:gridCol w:w="1507"/>
      </w:tblGrid>
      <w:tr w:rsidR="00A866D7" w:rsidRPr="00EE1650" w:rsidTr="002546D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Условные обозначения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Базовый период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Отчетный период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lastRenderedPageBreak/>
              <w:t xml:space="preserve">Товарная продукция, </w:t>
            </w:r>
            <w:proofErr w:type="spellStart"/>
            <w:r w:rsidRPr="00EE1650">
              <w:rPr>
                <w:sz w:val="28"/>
                <w:szCs w:val="28"/>
              </w:rPr>
              <w:t>тыс.руб</w:t>
            </w:r>
            <w:proofErr w:type="spellEnd"/>
            <w:r w:rsidRPr="00EE1650">
              <w:rPr>
                <w:sz w:val="28"/>
                <w:szCs w:val="28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ТП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82320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103110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Среднегодовая численность рабочих, чел.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ЧР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800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982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Среднегодовая выработка, </w:t>
            </w:r>
            <w:proofErr w:type="spellStart"/>
            <w:r w:rsidRPr="00EE1650">
              <w:rPr>
                <w:sz w:val="28"/>
                <w:szCs w:val="28"/>
              </w:rPr>
              <w:t>тыс.руб</w:t>
            </w:r>
            <w:proofErr w:type="spellEnd"/>
            <w:r w:rsidRPr="00EE1650">
              <w:rPr>
                <w:sz w:val="28"/>
                <w:szCs w:val="28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ГВ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102,9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105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№6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Проанализировать ритмичность работы предприятия, рассчитав: </w:t>
      </w:r>
    </w:p>
    <w:p w:rsidR="00A866D7" w:rsidRPr="00EE1650" w:rsidRDefault="00A866D7" w:rsidP="00A866D7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>Коэффициент ритмичности.</w:t>
      </w:r>
    </w:p>
    <w:p w:rsidR="00A866D7" w:rsidRPr="00EE1650" w:rsidRDefault="00A866D7" w:rsidP="00A866D7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>Коэффициент вариации.</w:t>
      </w:r>
    </w:p>
    <w:p w:rsidR="00A866D7" w:rsidRPr="00EE1650" w:rsidRDefault="00A866D7" w:rsidP="00A866D7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>Коэффициент аритмичности положительный.</w:t>
      </w:r>
    </w:p>
    <w:p w:rsidR="00A866D7" w:rsidRPr="00EE1650" w:rsidRDefault="00A866D7" w:rsidP="00A866D7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>Коэффициент аритмичности отрицательный.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 xml:space="preserve">По результатам анализа сделать выводы. </w:t>
      </w:r>
    </w:p>
    <w:tbl>
      <w:tblPr>
        <w:tblW w:w="77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1163"/>
        <w:gridCol w:w="28"/>
        <w:gridCol w:w="1026"/>
        <w:gridCol w:w="42"/>
        <w:gridCol w:w="876"/>
        <w:gridCol w:w="24"/>
        <w:gridCol w:w="980"/>
        <w:gridCol w:w="28"/>
        <w:gridCol w:w="1821"/>
        <w:gridCol w:w="1756"/>
      </w:tblGrid>
      <w:tr w:rsidR="00A866D7" w:rsidRPr="00EE1650" w:rsidTr="002546D4">
        <w:trPr>
          <w:tblCellSpacing w:w="0" w:type="dxa"/>
        </w:trPr>
        <w:tc>
          <w:tcPr>
            <w:tcW w:w="11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Кварталы</w:t>
            </w:r>
          </w:p>
        </w:tc>
        <w:tc>
          <w:tcPr>
            <w:tcW w:w="19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Выпуск продукции, </w:t>
            </w:r>
            <w:proofErr w:type="spellStart"/>
            <w:r w:rsidRPr="00EE1650">
              <w:rPr>
                <w:sz w:val="28"/>
                <w:szCs w:val="28"/>
              </w:rPr>
              <w:t>тыс.руб</w:t>
            </w:r>
            <w:proofErr w:type="spellEnd"/>
            <w:r w:rsidRPr="00EE1650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Отклонение</w:t>
            </w:r>
          </w:p>
        </w:tc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Объем продукции, зачтенный в выполнение плана по ритмичности, </w:t>
            </w:r>
            <w:proofErr w:type="spellStart"/>
            <w:r w:rsidRPr="00EE1650">
              <w:rPr>
                <w:sz w:val="28"/>
                <w:szCs w:val="28"/>
              </w:rPr>
              <w:t>тыс.руб</w:t>
            </w:r>
            <w:proofErr w:type="spellEnd"/>
            <w:r w:rsidRPr="00EE1650">
              <w:rPr>
                <w:sz w:val="28"/>
                <w:szCs w:val="28"/>
              </w:rPr>
              <w:t>.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Факт</w:t>
            </w:r>
          </w:p>
        </w:tc>
        <w:tc>
          <w:tcPr>
            <w:tcW w:w="100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Положительное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Отрицательное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33000</w:t>
            </w:r>
          </w:p>
        </w:tc>
        <w:tc>
          <w:tcPr>
            <w:tcW w:w="1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-2000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33000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34000</w:t>
            </w:r>
          </w:p>
        </w:tc>
        <w:tc>
          <w:tcPr>
            <w:tcW w:w="1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-1000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34000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70500</w:t>
            </w:r>
          </w:p>
        </w:tc>
        <w:tc>
          <w:tcPr>
            <w:tcW w:w="1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+35500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90500</w:t>
            </w:r>
          </w:p>
        </w:tc>
        <w:tc>
          <w:tcPr>
            <w:tcW w:w="1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+55500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35000</w:t>
            </w:r>
          </w:p>
        </w:tc>
      </w:tr>
      <w:tr w:rsidR="00A866D7" w:rsidRPr="00EE1650" w:rsidTr="002546D4">
        <w:trPr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Итого</w:t>
            </w:r>
          </w:p>
        </w:tc>
        <w:tc>
          <w:tcPr>
            <w:tcW w:w="1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140000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228000</w:t>
            </w:r>
          </w:p>
        </w:tc>
        <w:tc>
          <w:tcPr>
            <w:tcW w:w="1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91000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-3000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137000</w:t>
            </w:r>
          </w:p>
        </w:tc>
      </w:tr>
    </w:tbl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№7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Рассчитать порог рентабельности (ПР) и запас финансовой прочности (ЗФР) на основании следующих данных: </w:t>
      </w:r>
    </w:p>
    <w:p w:rsidR="00A866D7" w:rsidRPr="00EE1650" w:rsidRDefault="00A866D7" w:rsidP="00A866D7">
      <w:pPr>
        <w:pStyle w:val="a8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 xml:space="preserve">Выручка = 100 </w:t>
      </w:r>
      <w:proofErr w:type="spellStart"/>
      <w:r w:rsidRPr="00EE1650">
        <w:rPr>
          <w:sz w:val="28"/>
          <w:szCs w:val="28"/>
        </w:rPr>
        <w:t>тыс.руб</w:t>
      </w:r>
      <w:proofErr w:type="spellEnd"/>
      <w:r w:rsidRPr="00EE1650">
        <w:rPr>
          <w:sz w:val="28"/>
          <w:szCs w:val="28"/>
        </w:rPr>
        <w:t>.</w:t>
      </w:r>
    </w:p>
    <w:p w:rsidR="00A866D7" w:rsidRPr="00EE1650" w:rsidRDefault="00A866D7" w:rsidP="00A866D7">
      <w:pPr>
        <w:pStyle w:val="a8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 xml:space="preserve">Переменные расходы (все) = 80 </w:t>
      </w:r>
      <w:proofErr w:type="spellStart"/>
      <w:r w:rsidRPr="00EE1650">
        <w:rPr>
          <w:sz w:val="28"/>
          <w:szCs w:val="28"/>
        </w:rPr>
        <w:t>тыс.руб</w:t>
      </w:r>
      <w:proofErr w:type="spellEnd"/>
      <w:r w:rsidRPr="00EE1650">
        <w:rPr>
          <w:sz w:val="28"/>
          <w:szCs w:val="28"/>
        </w:rPr>
        <w:t>.</w:t>
      </w:r>
    </w:p>
    <w:p w:rsidR="00A866D7" w:rsidRPr="00EE1650" w:rsidRDefault="00A866D7" w:rsidP="00A866D7">
      <w:pPr>
        <w:pStyle w:val="a8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EE1650">
        <w:rPr>
          <w:sz w:val="28"/>
          <w:szCs w:val="28"/>
        </w:rPr>
        <w:t xml:space="preserve">Расходы постоянные = 15 </w:t>
      </w:r>
      <w:proofErr w:type="spellStart"/>
      <w:r w:rsidRPr="00EE1650">
        <w:rPr>
          <w:sz w:val="28"/>
          <w:szCs w:val="28"/>
        </w:rPr>
        <w:t>тыс.руб</w:t>
      </w:r>
      <w:proofErr w:type="spellEnd"/>
      <w:r w:rsidRPr="00EE1650">
        <w:rPr>
          <w:sz w:val="28"/>
          <w:szCs w:val="28"/>
        </w:rPr>
        <w:t>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№8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lastRenderedPageBreak/>
        <w:t>Определить изменение уровня рентабельности за счет факторов путем способа пропорционального деления на основе следующих данных. Уровень рентабельности снизился на 2% в связи с увеличением капитала предприятия на 100000 руб. При этом стоимость основного капитала возросла на 150000 руб., а оборотного уменьшилась на 50000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№9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Определить рентабельность продаж (как соотношение прибыли от продаж и объема продаж), если по данным предыдущего года прибыль от продаж составляет 1080 тыс. руб., объем продаж – 10800 тыс. руб., а в отчетном году эти показатели соответственно равны 1640 тыс. руб. и 11090 тыс. руб. Рассчитать методом цепных подстановок влияние факторов на изменение рентабельности продаж.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№10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Определить оборачиваемость оборотных активов в оборотах (как соотношение объема продаж и среднегодовой стоимости ОА), если объем продаж предыдущего года составляет 180000 руб., отчетного года – 200000 руб., среднегодовая стоимость ОА – 90000 руб. и 94500 руб. Рассчитать способом абсолютных разностей влияние факторов на изменение объема продаж.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№11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Определить влияние факторов: величины основных фондов (ОФ), их структуры, фондоотдачи активной части ОФ на изменение выпуска товарной продукции в отчетном году по сравнению с предыдущим, используя способ относительных разностей. Фондоотдача активной части ОФ в предыдущем году составила 21,4 тыс. руб., в отчетном – 20 тыс. руб., среднегодовая стоимость ОФ соответственно 1400 тыс. руб. и 1580 тыс. руб., доля активной части ОФ – 0,5 и 0,52.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Задача №12 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По плану объем выпуска продукции составляет 24000 тыс. руб., фактически – 25400 тыс. руб., что выше плана на 5,8%. Определить дополнительное вовлечение (относительное высвобождение) материальных ресурсов, если показатели эффективности использования ресурсов характеризуются следующими данными: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702"/>
        <w:gridCol w:w="2222"/>
        <w:gridCol w:w="2336"/>
        <w:gridCol w:w="2225"/>
      </w:tblGrid>
      <w:tr w:rsidR="00A866D7" w:rsidRPr="00EE1650" w:rsidTr="002546D4"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 плану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Фактически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Темп роста, %</w:t>
            </w:r>
          </w:p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66D7" w:rsidRPr="00EE1650" w:rsidTr="002546D4"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Фондоотдача основных фондов, руб.</w:t>
            </w:r>
          </w:p>
        </w:tc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1,6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1,664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104,0</w:t>
            </w:r>
          </w:p>
        </w:tc>
      </w:tr>
      <w:tr w:rsidR="00A866D7" w:rsidRPr="00EE1650" w:rsidTr="002546D4"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Материалоемкость продукции, руб.</w:t>
            </w:r>
          </w:p>
        </w:tc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0,48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0,504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105,0</w:t>
            </w:r>
          </w:p>
        </w:tc>
      </w:tr>
      <w:tr w:rsidR="00A866D7" w:rsidRPr="00EE1650" w:rsidTr="002546D4"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lastRenderedPageBreak/>
              <w:t>Производительность труда, тыс. руб.</w:t>
            </w:r>
          </w:p>
        </w:tc>
        <w:tc>
          <w:tcPr>
            <w:tcW w:w="2463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240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254</w:t>
            </w:r>
          </w:p>
        </w:tc>
        <w:tc>
          <w:tcPr>
            <w:tcW w:w="24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105,8</w:t>
            </w:r>
          </w:p>
        </w:tc>
      </w:tr>
    </w:tbl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№13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По плану численность рабочих составляет 180 человек, дневная производительность труда рабочих – 12000 руб., количество рабочих дней в году – 262 дня. Фактически было отработано 268 дня, численность рабочих по сравнению с планом увеличена на 50 человек, однодневная выработка составила – 14500 руб. Определить плановый и фактический объем производства продукции за год и рассчитать количественное влияние факторов на результативный показатель способом относительных разностей.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№14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Рассчитайте оборачиваемость оборотных средств предприятия в днях и дайте оценку эффективности их использования. Сделайте вывод по результатам анализа. 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1.Среднегодовые остатки оборотных средств: предыдущий год - 24000 тыс. руб.;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отчетный год - 27000 тыс. руб.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2.Выручка от реализации продукции, без НДС: предыдущий год -  421000 тыс. руб.;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отчетный год - 489000 тыс. руб.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№15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ООО «</w:t>
      </w:r>
      <w:proofErr w:type="spellStart"/>
      <w:r w:rsidRPr="00EE1650">
        <w:rPr>
          <w:rFonts w:cs="Times New Roman"/>
          <w:sz w:val="28"/>
          <w:szCs w:val="28"/>
        </w:rPr>
        <w:t>Проектинфо</w:t>
      </w:r>
      <w:proofErr w:type="spellEnd"/>
      <w:r w:rsidRPr="00EE1650">
        <w:rPr>
          <w:rFonts w:cs="Times New Roman"/>
          <w:sz w:val="28"/>
          <w:szCs w:val="28"/>
        </w:rPr>
        <w:t>» постоянно пользуется краткосрочным кредитом. В предыдущем году краткосрочный кредит оставил 50000 руб., в отчетном - 72800 руб., ставка по кредиту 24% и 20%. Как изменилась сумма основного долга и начисленных процентов? Способом абсолютных разностей определите влияние факторов на изменение результативного показателя – общей суммы долга.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№16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Рассчитайте коэффициент оборачиваемости оборотных средств предприятия и сделайте вывод об эффективности их использования. 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1. Выручка от реализации продукции, без НДС: предыдущий год - 28530 тыс. руб., отчетный год - 32210 тыс. руб.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2. Среднегодовая стоимость оборотных средств: предыдущий год -  12680 тыс. руб., отчетный год - 13100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№17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Выработка на 1-го рабочего увеличилась в отчетном году по сравнению с предыдущим с 5000 руб. до 5200 руб., а удельных вес рабочих снизился с 78% до 75% в общей численности производственного персонала. Определить выработку на 1-го работника производственного персонала. Показать влияние факторов на изменение результативного показателя – выработку на 1-го </w:t>
      </w:r>
      <w:r w:rsidRPr="00EE1650">
        <w:rPr>
          <w:rFonts w:cs="Times New Roman"/>
          <w:sz w:val="28"/>
          <w:szCs w:val="28"/>
        </w:rPr>
        <w:lastRenderedPageBreak/>
        <w:t>работника производственного персонала с помощью индексов факторных показателей.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№18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Рассчитайте и проанализируйте балансовую прибыль предприятия. Определите ее изменение, дайте оценку влияния факторов на прибыль.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69"/>
        <w:gridCol w:w="3158"/>
        <w:gridCol w:w="3158"/>
      </w:tblGrid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 квартал отчетного года,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 квартал отчетного года, тыс. руб.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Прибыль от реализации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5000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6000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Прибыль от прочей реализации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25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28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E1650">
              <w:rPr>
                <w:sz w:val="28"/>
                <w:szCs w:val="28"/>
              </w:rPr>
              <w:t>Пpочие</w:t>
            </w:r>
            <w:proofErr w:type="spellEnd"/>
            <w:r w:rsidRPr="00EE1650">
              <w:rPr>
                <w:sz w:val="28"/>
                <w:szCs w:val="28"/>
              </w:rPr>
              <w:t xml:space="preserve"> доходы, из них: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45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доходы по операциям с ценными бумагами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28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E1650">
              <w:rPr>
                <w:sz w:val="28"/>
                <w:szCs w:val="28"/>
                <w:lang w:val="en-US"/>
              </w:rPr>
              <w:t>Пpочие</w:t>
            </w:r>
            <w:proofErr w:type="spellEnd"/>
            <w:r w:rsidRPr="00EE1650">
              <w:rPr>
                <w:sz w:val="28"/>
                <w:szCs w:val="28"/>
                <w:lang w:val="en-US"/>
              </w:rPr>
              <w:t xml:space="preserve"> </w:t>
            </w:r>
            <w:r w:rsidRPr="00EE1650">
              <w:rPr>
                <w:sz w:val="28"/>
                <w:szCs w:val="28"/>
              </w:rPr>
              <w:t>расходы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15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32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№19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Определить способом абсолютных разностей влияние факторов на результативный показатель – стоимость израсходованного материала, если в предыдущем и отчетном году произведено соответственно 350 изделий и 320 изделий, расход материала на одно изделие – 8 кг и 8,1 кг, цена 1 кг материала – 3 руб. и 3,2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№20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Определите рентабельность реализованной продукции, ее изменение. Составьте заключение по результатам анализа.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Прибыль в распоряжении предприятия: предыдущий квартал - 103200 тыс. руб., отчетный квартал - 115700 тыс. руб.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Выручка от реализации продукции: предыдущий квартал -  885700 тыс. руб., отчетный квартал - 942400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Задача №21 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Определить, по каким видам ресурсов имело место относительное высвобождение, если по плану выпуск продукции составляет 35000 тыс. руб., фактически – 38500 тыс. руб.: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 xml:space="preserve">Основные производственные фонды: По плану - 16900 тыс. руб., </w:t>
      </w:r>
      <w:proofErr w:type="gramStart"/>
      <w:r w:rsidRPr="00EE1650">
        <w:rPr>
          <w:sz w:val="28"/>
          <w:szCs w:val="28"/>
        </w:rPr>
        <w:t>Фактически</w:t>
      </w:r>
      <w:proofErr w:type="gramEnd"/>
      <w:r w:rsidRPr="00EE1650">
        <w:rPr>
          <w:sz w:val="28"/>
          <w:szCs w:val="28"/>
        </w:rPr>
        <w:t xml:space="preserve"> - 17000 тыс. руб.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 xml:space="preserve">Оборотные средства в товарно-материальных ценностях: По плану -  9800 тыс. руб., </w:t>
      </w:r>
      <w:proofErr w:type="gramStart"/>
      <w:r w:rsidRPr="00EE1650">
        <w:rPr>
          <w:sz w:val="28"/>
          <w:szCs w:val="28"/>
        </w:rPr>
        <w:t>Фактически</w:t>
      </w:r>
      <w:proofErr w:type="gramEnd"/>
      <w:r w:rsidRPr="00EE1650">
        <w:rPr>
          <w:sz w:val="28"/>
          <w:szCs w:val="28"/>
        </w:rPr>
        <w:t xml:space="preserve"> -  12060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№22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Рассчитайте показатели рентабельности, их изменение. Составьте заключение по результатам анализа.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lastRenderedPageBreak/>
        <w:t>Балансовая прибыль: предыдущий год - 900 тыс. руб., отчетный год - 1200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Среднегодовая стоимость активов: предыдущий год -  12400 тыс. руб., отчетный год - 14500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Среднегодовая стоимость основных промышленно-производственных фондов: предыдущий год -  3600 тыс. руб., отчетный год - 4200 тыс. руб.,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№23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Определите изменение выручки от реализации продукции в абсолютных и относительных показателях, методом цепных подстановок рассчитать влияние факторов на изменение выручки, составить заключение по результатам анализа.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7"/>
        <w:gridCol w:w="3149"/>
        <w:gridCol w:w="3149"/>
      </w:tblGrid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 полугодие отчетного года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 полугодие отчетного года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Количество реализованной продукции, ед.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77000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70000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Цена ед. продукции,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25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28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Выручка от реализации продукции,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1925000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1960000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№24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Определите оборачиваемость кредита в днях, прибыль на 1000 рублей кредитных вложений, изменение этих показателей. Составьте заключение по результатам анализа.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64"/>
        <w:gridCol w:w="3132"/>
      </w:tblGrid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предыдущий год,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отчетный год, тыс. руб.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Средняя задолженность по ссудам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85000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92000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Среднедневной оборот по погашению ссуд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948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Балансовая прибыль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28400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29500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№25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Дайте оценку динамики затрат на один рубль продукции и определите влияние на изменение этого показателя эффективности использования основных средств, материальных и трудовых ресурсов.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6"/>
        <w:gridCol w:w="3148"/>
        <w:gridCol w:w="3151"/>
      </w:tblGrid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Базисный период,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Отчетный период, тыс. руб.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Объем продукции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10350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11670</w:t>
            </w:r>
          </w:p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 xml:space="preserve">Затраты текущие, в </w:t>
            </w:r>
            <w:proofErr w:type="spellStart"/>
            <w:r w:rsidRPr="00EE1650">
              <w:rPr>
                <w:rFonts w:cs="Times New Roman"/>
                <w:sz w:val="28"/>
                <w:szCs w:val="28"/>
              </w:rPr>
              <w:t>т.ч</w:t>
            </w:r>
            <w:proofErr w:type="spellEnd"/>
            <w:r w:rsidRPr="00EE1650">
              <w:rPr>
                <w:rFonts w:cs="Times New Roman"/>
                <w:sz w:val="28"/>
                <w:szCs w:val="28"/>
              </w:rPr>
              <w:t>.: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7632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8737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прямые материальные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4200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5122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2213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2255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lastRenderedPageBreak/>
              <w:t>Амортизация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1219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jc w:val="both"/>
              <w:rPr>
                <w:rFonts w:cs="Times New Roman"/>
                <w:sz w:val="28"/>
                <w:szCs w:val="28"/>
              </w:rPr>
            </w:pPr>
            <w:r w:rsidRPr="00EE1650">
              <w:rPr>
                <w:rFonts w:cs="Times New Roman"/>
                <w:sz w:val="28"/>
                <w:szCs w:val="28"/>
              </w:rPr>
              <w:t>1360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№26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Определите изменение задолженности по ссудам, удельный вес просроченной задолженности и его изменение. Дайте оценку полученным результатам, укажите возможные причины роста просроченной задолженности и меры по ее снижению.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741"/>
        <w:gridCol w:w="2760"/>
        <w:gridCol w:w="2984"/>
      </w:tblGrid>
      <w:tr w:rsidR="00A866D7" w:rsidRPr="00EE1650" w:rsidTr="002546D4">
        <w:tc>
          <w:tcPr>
            <w:tcW w:w="3888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288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01.01 отчетного года, тыс. руб.</w:t>
            </w:r>
          </w:p>
        </w:tc>
        <w:tc>
          <w:tcPr>
            <w:tcW w:w="308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01.01 предыдущего года, тыс. руб.</w:t>
            </w:r>
          </w:p>
        </w:tc>
      </w:tr>
      <w:tr w:rsidR="00A866D7" w:rsidRPr="00EE1650" w:rsidTr="002546D4">
        <w:tc>
          <w:tcPr>
            <w:tcW w:w="3888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Долгосрочные кредиты, из них</w:t>
            </w:r>
          </w:p>
        </w:tc>
        <w:tc>
          <w:tcPr>
            <w:tcW w:w="288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300</w:t>
            </w:r>
          </w:p>
        </w:tc>
        <w:tc>
          <w:tcPr>
            <w:tcW w:w="308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450</w:t>
            </w:r>
          </w:p>
        </w:tc>
      </w:tr>
      <w:tr w:rsidR="00A866D7" w:rsidRPr="00EE1650" w:rsidTr="002546D4">
        <w:tc>
          <w:tcPr>
            <w:tcW w:w="3888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Просроченные - -</w:t>
            </w:r>
          </w:p>
        </w:tc>
        <w:tc>
          <w:tcPr>
            <w:tcW w:w="288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-</w:t>
            </w:r>
          </w:p>
        </w:tc>
        <w:tc>
          <w:tcPr>
            <w:tcW w:w="308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-</w:t>
            </w:r>
          </w:p>
        </w:tc>
      </w:tr>
      <w:tr w:rsidR="00A866D7" w:rsidRPr="00EE1650" w:rsidTr="002546D4">
        <w:tc>
          <w:tcPr>
            <w:tcW w:w="3888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Краткосрочные кредиты, из них</w:t>
            </w:r>
          </w:p>
        </w:tc>
        <w:tc>
          <w:tcPr>
            <w:tcW w:w="288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1520</w:t>
            </w:r>
          </w:p>
        </w:tc>
        <w:tc>
          <w:tcPr>
            <w:tcW w:w="308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920</w:t>
            </w:r>
          </w:p>
        </w:tc>
      </w:tr>
      <w:tr w:rsidR="00A866D7" w:rsidRPr="00EE1650" w:rsidTr="002546D4">
        <w:tc>
          <w:tcPr>
            <w:tcW w:w="3888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Просроченные</w:t>
            </w:r>
          </w:p>
        </w:tc>
        <w:tc>
          <w:tcPr>
            <w:tcW w:w="288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250</w:t>
            </w:r>
          </w:p>
        </w:tc>
        <w:tc>
          <w:tcPr>
            <w:tcW w:w="308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150</w:t>
            </w: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№27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Определите, используя балансовый метод, влияние факторов на изменение объема реализованной продукции, составьте заключение по результатам анализа.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205"/>
        <w:gridCol w:w="3117"/>
        <w:gridCol w:w="3163"/>
      </w:tblGrid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Бизнес-план, тыс. руб.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Фактически, тыс. руб.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Остатки нереализованной продукции на начало года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410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Объем производства продукции за год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2000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1700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Остатки нереализованной продукции на конец года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300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200</w:t>
            </w:r>
          </w:p>
        </w:tc>
      </w:tr>
      <w:tr w:rsidR="00A866D7" w:rsidRPr="00EE1650" w:rsidTr="002546D4">
        <w:tc>
          <w:tcPr>
            <w:tcW w:w="328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Объем реализованной продукции</w:t>
            </w: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№28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По данным баланса коммерческого банка определите изменение доли просроченных кредитов в их общей сумме. Составьте заключение по результатам анализа.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Сумма выданных краткосрочных кредитов: Базовый период - 1725600 тыс. руб.; отчетный период - 2427500 тыс. руб.; из них просроченных: Базовый период -  776520 тыс. руб.; отчетный период - 1456500 тыс. руб.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№29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lastRenderedPageBreak/>
        <w:t>В сентябре в цехе работало 40 станков, производительность каждого – 100 единиц продукции в день, в октябре число станков увеличилось на 2 станка, а производительность каждого станка до 110 единиц продукции. Определить выпуск продукции (шт.) в сентябре (27 рабочих дней) и октябре (30 рабочих дней), рассчитать количественное влияние факторов на изменение результативного показателя способом относительных разностей.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№30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 xml:space="preserve">Установите взаимосвязь следующих показателей: фондоотдача, </w:t>
      </w:r>
      <w:proofErr w:type="spellStart"/>
      <w:r w:rsidRPr="00EE1650">
        <w:rPr>
          <w:rFonts w:cs="Times New Roman"/>
          <w:sz w:val="28"/>
          <w:szCs w:val="28"/>
        </w:rPr>
        <w:t>фондовооруженность</w:t>
      </w:r>
      <w:proofErr w:type="spellEnd"/>
      <w:r w:rsidRPr="00EE1650">
        <w:rPr>
          <w:rFonts w:cs="Times New Roman"/>
          <w:sz w:val="28"/>
          <w:szCs w:val="28"/>
        </w:rPr>
        <w:t xml:space="preserve"> и производительность труда. Какой путь развития преобладает на предприятии – экстенсивный или интенсивный.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02"/>
        <w:gridCol w:w="1642"/>
        <w:gridCol w:w="1289"/>
        <w:gridCol w:w="941"/>
        <w:gridCol w:w="842"/>
        <w:gridCol w:w="846"/>
        <w:gridCol w:w="1723"/>
      </w:tblGrid>
      <w:tr w:rsidR="00A866D7" w:rsidRPr="00EE1650" w:rsidTr="002546D4">
        <w:tc>
          <w:tcPr>
            <w:tcW w:w="212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Показатели</w:t>
            </w:r>
          </w:p>
        </w:tc>
        <w:tc>
          <w:tcPr>
            <w:tcW w:w="16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Предыдущий год</w:t>
            </w:r>
          </w:p>
        </w:tc>
        <w:tc>
          <w:tcPr>
            <w:tcW w:w="1397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07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Темпы роста, %</w:t>
            </w:r>
          </w:p>
        </w:tc>
        <w:tc>
          <w:tcPr>
            <w:tcW w:w="99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план</w:t>
            </w:r>
          </w:p>
        </w:tc>
        <w:tc>
          <w:tcPr>
            <w:tcW w:w="94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Факт к плану</w:t>
            </w:r>
          </w:p>
        </w:tc>
        <w:tc>
          <w:tcPr>
            <w:tcW w:w="166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Факт к предыдущему году</w:t>
            </w:r>
          </w:p>
        </w:tc>
      </w:tr>
      <w:tr w:rsidR="00A866D7" w:rsidRPr="00EE1650" w:rsidTr="002546D4">
        <w:tc>
          <w:tcPr>
            <w:tcW w:w="212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Объем продукции, тыс. руб.</w:t>
            </w:r>
          </w:p>
        </w:tc>
        <w:tc>
          <w:tcPr>
            <w:tcW w:w="16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53600</w:t>
            </w:r>
          </w:p>
        </w:tc>
        <w:tc>
          <w:tcPr>
            <w:tcW w:w="1397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56240</w:t>
            </w:r>
          </w:p>
        </w:tc>
        <w:tc>
          <w:tcPr>
            <w:tcW w:w="107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59880 </w:t>
            </w:r>
          </w:p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66D7" w:rsidRPr="00EE1650" w:rsidTr="002546D4">
        <w:tc>
          <w:tcPr>
            <w:tcW w:w="212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Численность персонала, чел.</w:t>
            </w:r>
          </w:p>
        </w:tc>
        <w:tc>
          <w:tcPr>
            <w:tcW w:w="16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450</w:t>
            </w:r>
          </w:p>
        </w:tc>
        <w:tc>
          <w:tcPr>
            <w:tcW w:w="1397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480</w:t>
            </w:r>
          </w:p>
        </w:tc>
        <w:tc>
          <w:tcPr>
            <w:tcW w:w="107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470</w:t>
            </w:r>
          </w:p>
        </w:tc>
        <w:tc>
          <w:tcPr>
            <w:tcW w:w="94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66D7" w:rsidRPr="00EE1650" w:rsidTr="002546D4">
        <w:tc>
          <w:tcPr>
            <w:tcW w:w="212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Основные производственные фонды, тыс. руб.</w:t>
            </w:r>
          </w:p>
        </w:tc>
        <w:tc>
          <w:tcPr>
            <w:tcW w:w="16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44400  </w:t>
            </w:r>
          </w:p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46600</w:t>
            </w:r>
          </w:p>
        </w:tc>
        <w:tc>
          <w:tcPr>
            <w:tcW w:w="107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49862</w:t>
            </w:r>
          </w:p>
        </w:tc>
        <w:tc>
          <w:tcPr>
            <w:tcW w:w="94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66D7" w:rsidRPr="00EE1650" w:rsidTr="002546D4">
        <w:tc>
          <w:tcPr>
            <w:tcW w:w="212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Материальные затраты, тыс. руб.</w:t>
            </w:r>
          </w:p>
        </w:tc>
        <w:tc>
          <w:tcPr>
            <w:tcW w:w="1664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26640</w:t>
            </w:r>
          </w:p>
        </w:tc>
        <w:tc>
          <w:tcPr>
            <w:tcW w:w="1397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>29120</w:t>
            </w:r>
          </w:p>
        </w:tc>
        <w:tc>
          <w:tcPr>
            <w:tcW w:w="1076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E1650">
              <w:rPr>
                <w:sz w:val="28"/>
                <w:szCs w:val="28"/>
              </w:rPr>
              <w:t xml:space="preserve">30722 </w:t>
            </w:r>
          </w:p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A866D7" w:rsidRPr="00EE1650" w:rsidRDefault="00A866D7" w:rsidP="002546D4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Задача №31</w:t>
      </w:r>
    </w:p>
    <w:p w:rsidR="00A866D7" w:rsidRPr="00EE1650" w:rsidRDefault="00A866D7" w:rsidP="00A866D7">
      <w:pPr>
        <w:jc w:val="both"/>
        <w:rPr>
          <w:rFonts w:cs="Times New Roman"/>
          <w:sz w:val="28"/>
          <w:szCs w:val="28"/>
        </w:rPr>
      </w:pPr>
      <w:r w:rsidRPr="00EE1650">
        <w:rPr>
          <w:rFonts w:cs="Times New Roman"/>
          <w:sz w:val="28"/>
          <w:szCs w:val="28"/>
        </w:rPr>
        <w:t>Руководство завода в октябре текущего года располагает следующими данными. Объем продукции текущего (отчетного) года составит 40000 тыс. руб. По результатам плановых расчетов на следующий (планируемый) год известно, что изменятся показатели обеспеченности трудовыми ресурсами и эффективности их использования. Определить, как это повлияет на объем продукции в следующем (планируемом) году.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Темп прироста показателей: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Удельный вес рабочих в общей численности персонала -5%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Численность всего персонала -15%</w:t>
      </w:r>
    </w:p>
    <w:p w:rsidR="00A866D7" w:rsidRPr="00EE1650" w:rsidRDefault="00A866D7" w:rsidP="00A866D7">
      <w:pPr>
        <w:pStyle w:val="a8"/>
        <w:spacing w:before="0" w:beforeAutospacing="0" w:after="0" w:afterAutospacing="0"/>
        <w:rPr>
          <w:sz w:val="28"/>
          <w:szCs w:val="28"/>
        </w:rPr>
      </w:pPr>
      <w:r w:rsidRPr="00EE1650">
        <w:rPr>
          <w:sz w:val="28"/>
          <w:szCs w:val="28"/>
        </w:rPr>
        <w:t>Среднегодовая выработка рабочего – 2%</w:t>
      </w:r>
    </w:p>
    <w:p w:rsidR="00A866D7" w:rsidRPr="00BC43E5" w:rsidRDefault="00A866D7" w:rsidP="00A866D7">
      <w:pPr>
        <w:ind w:firstLine="709"/>
        <w:contextualSpacing/>
        <w:jc w:val="center"/>
        <w:rPr>
          <w:rFonts w:cs="Times New Roman"/>
          <w:b/>
          <w:i/>
          <w:sz w:val="32"/>
          <w:szCs w:val="28"/>
        </w:rPr>
      </w:pPr>
    </w:p>
    <w:p w:rsidR="003F4FBE" w:rsidRDefault="003F4FBE"/>
    <w:sectPr w:rsidR="003F4FBE" w:rsidSect="00E14846">
      <w:headerReference w:type="default" r:id="rId5"/>
      <w:footerReference w:type="default" r:id="rId6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46" w:rsidRDefault="00A866D7">
    <w:pPr>
      <w:pStyle w:val="a5"/>
      <w:jc w:val="right"/>
    </w:pPr>
  </w:p>
  <w:p w:rsidR="00E14846" w:rsidRDefault="00A866D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46" w:rsidRDefault="00A866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C3849"/>
    <w:multiLevelType w:val="multilevel"/>
    <w:tmpl w:val="227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60841"/>
    <w:multiLevelType w:val="multilevel"/>
    <w:tmpl w:val="C606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D7"/>
    <w:rsid w:val="003F4FBE"/>
    <w:rsid w:val="00A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2EC0-B939-46A3-BDB6-BF1664E2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66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6D7"/>
    <w:rPr>
      <w:rFonts w:ascii="Times New Roman" w:hAnsi="Times New Roman"/>
      <w:sz w:val="24"/>
    </w:rPr>
  </w:style>
  <w:style w:type="paragraph" w:styleId="a5">
    <w:name w:val="footer"/>
    <w:basedOn w:val="a"/>
    <w:link w:val="a6"/>
    <w:unhideWhenUsed/>
    <w:rsid w:val="00A866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66D7"/>
    <w:rPr>
      <w:rFonts w:ascii="Times New Roman" w:hAnsi="Times New Roman"/>
      <w:sz w:val="24"/>
    </w:rPr>
  </w:style>
  <w:style w:type="table" w:styleId="a7">
    <w:name w:val="Table Grid"/>
    <w:basedOn w:val="a1"/>
    <w:rsid w:val="00A8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A866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miit_ief</Company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2015-10-24T08:43:00Z</dcterms:created>
  <dcterms:modified xsi:type="dcterms:W3CDTF">2015-10-24T08:44:00Z</dcterms:modified>
</cp:coreProperties>
</file>